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40DC6">
      <w:pPr>
        <w:pStyle w:val="Zhlav"/>
        <w:jc w:val="center"/>
      </w:pPr>
      <w:bookmarkStart w:id="0" w:name="_GoBack"/>
      <w:bookmarkEnd w:id="0"/>
      <w:r>
        <w:rPr>
          <w:b/>
          <w:spacing w:val="40"/>
          <w:sz w:val="32"/>
          <w:szCs w:val="32"/>
        </w:rPr>
        <w:t>MINISTERSTVO OBRANY ČESKÉ REPUBLIKY</w:t>
      </w:r>
    </w:p>
    <w:p w:rsidR="00000000" w:rsidRDefault="00A40DC6">
      <w:pPr>
        <w:pStyle w:val="Zhlav"/>
        <w:jc w:val="center"/>
      </w:pPr>
      <w:r>
        <w:rPr>
          <w:b/>
          <w:spacing w:val="40"/>
          <w:sz w:val="28"/>
          <w:szCs w:val="28"/>
        </w:rPr>
        <w:t>Odbor sociálního zabezpečení</w:t>
      </w:r>
    </w:p>
    <w:p w:rsidR="00000000" w:rsidRDefault="00A40DC6">
      <w:pPr>
        <w:pStyle w:val="Zhlav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</w:pPr>
      <w:r>
        <w:rPr>
          <w:b/>
          <w:spacing w:val="40"/>
          <w:sz w:val="20"/>
          <w:szCs w:val="20"/>
        </w:rPr>
        <w:t>Molákova 576/11, Praha 8, PSČ 186 00, datová schránka gy2erfw</w:t>
      </w:r>
    </w:p>
    <w:p w:rsidR="00000000" w:rsidRDefault="00A40DC6">
      <w:pPr>
        <w:pStyle w:val="BodyText2"/>
        <w:spacing w:line="160" w:lineRule="exact"/>
        <w:ind w:left="7201" w:hanging="7201"/>
      </w:pPr>
      <w:r>
        <w:t xml:space="preserve"> </w:t>
      </w:r>
    </w:p>
    <w:p w:rsidR="00000000" w:rsidRDefault="00A40DC6">
      <w:pPr>
        <w:pStyle w:val="BodyText2"/>
        <w:spacing w:line="280" w:lineRule="exact"/>
        <w:ind w:left="7201" w:hanging="7201"/>
      </w:pPr>
      <w:r>
        <w:rPr>
          <w:b/>
          <w:u w:val="single"/>
        </w:rPr>
        <w:t xml:space="preserve">Příloha k žádosti o </w:t>
      </w:r>
      <w:r>
        <w:rPr>
          <w:b/>
          <w:u w:val="single"/>
        </w:rPr>
        <w:t xml:space="preserve">starobní nebo invalidní </w:t>
      </w:r>
      <w:r>
        <w:rPr>
          <w:b/>
          <w:u w:val="single"/>
        </w:rPr>
        <w:t>důchod</w:t>
      </w:r>
      <w:r>
        <w:rPr>
          <w:b/>
        </w:rPr>
        <w:t xml:space="preserve"> (§ 110 odst. 5 zákona č. 582/1991 Sb.)</w:t>
      </w:r>
    </w:p>
    <w:p w:rsidR="00000000" w:rsidRDefault="00A40DC6">
      <w:pPr>
        <w:spacing w:line="160" w:lineRule="exact"/>
        <w:rPr>
          <w:b/>
        </w:rPr>
      </w:pPr>
    </w:p>
    <w:p w:rsidR="00000000" w:rsidRDefault="00A40DC6">
      <w:pPr>
        <w:jc w:val="both"/>
      </w:pPr>
      <w:r>
        <w:rPr>
          <w:i/>
        </w:rPr>
        <w:t xml:space="preserve">Občan, který podává žádost o důchod </w:t>
      </w:r>
      <w:r>
        <w:rPr>
          <w:i/>
        </w:rPr>
        <w:t>starobní nebo  invalidní u Odboru sociálního zabezpečení a v době podání této žádosti není ve služebním poměru, nebo není veden v evidenci příslušného úřadu práce,  přikládá k žádosti o tento důchod potvrzení zaměstnavatele, k němuž je ve vztahu, který zak</w:t>
      </w:r>
      <w:r>
        <w:rPr>
          <w:i/>
        </w:rPr>
        <w:t>ládá účast na důchodovém pojištění, o trvání tohoto vztahu ke dni jeho skončení a o tom, zda je v dočasné pracovní neschopnosti. Zaměstnavatel je povinen na žádost občana toto potvrzení vydat. Ustanovení předchozí věty platí obdobně pro okresní správu soci</w:t>
      </w:r>
      <w:r>
        <w:rPr>
          <w:i/>
        </w:rPr>
        <w:t xml:space="preserve">álního zabezpečení, vykonává-li občan samostatnou výdělečnou činnost. </w:t>
      </w:r>
    </w:p>
    <w:p w:rsidR="00000000" w:rsidRDefault="00A40DC6">
      <w:pPr>
        <w:spacing w:line="160" w:lineRule="exact"/>
        <w:jc w:val="both"/>
        <w:rPr>
          <w:i/>
        </w:rPr>
      </w:pPr>
    </w:p>
    <w:p w:rsidR="00000000" w:rsidRDefault="00A40DC6">
      <w:pPr>
        <w:jc w:val="both"/>
      </w:pPr>
      <w:r>
        <w:rPr>
          <w:sz w:val="24"/>
          <w:szCs w:val="24"/>
        </w:rPr>
        <w:t xml:space="preserve">Níže uvedené potvrzení předložte Vašemu zaměstnavateli (příslušné OSSZ). </w:t>
      </w:r>
      <w:r>
        <w:rPr>
          <w:b/>
          <w:sz w:val="24"/>
          <w:szCs w:val="24"/>
        </w:rPr>
        <w:t xml:space="preserve"> Skutečnosti rozhodné pro nárok na výplatu důchodu potvrzuje zaměstnavatel (příslušná OSSZ) nejdříve ke dni, kt</w:t>
      </w:r>
      <w:r>
        <w:rPr>
          <w:b/>
          <w:sz w:val="24"/>
          <w:szCs w:val="24"/>
        </w:rPr>
        <w:t xml:space="preserve">erý předchází dni,  od něhož  Vám má být důchod přiznán a vyplácen. </w:t>
      </w:r>
      <w:r>
        <w:rPr>
          <w:b/>
          <w:sz w:val="24"/>
          <w:szCs w:val="24"/>
          <w:u w:val="single"/>
        </w:rPr>
        <w:t>Potvrzení vraťte Odboru sociálního zabezpečení MO ČR.</w:t>
      </w:r>
    </w:p>
    <w:p w:rsidR="00000000" w:rsidRDefault="00A40DC6">
      <w:pPr>
        <w:spacing w:line="420" w:lineRule="exact"/>
        <w:jc w:val="center"/>
      </w:pPr>
      <w:r>
        <w:rPr>
          <w:b/>
          <w:sz w:val="24"/>
          <w:szCs w:val="24"/>
          <w:u w:val="single"/>
        </w:rPr>
        <w:t>Potvrzení pro zaměstnance</w:t>
      </w:r>
    </w:p>
    <w:p w:rsidR="00000000" w:rsidRDefault="00A40DC6">
      <w:pPr>
        <w:spacing w:line="500" w:lineRule="exact"/>
        <w:jc w:val="both"/>
      </w:pPr>
      <w:r>
        <w:rPr>
          <w:sz w:val="22"/>
          <w:szCs w:val="22"/>
        </w:rPr>
        <w:t>Pracovněprávní vztah zaměstnance ……..………………………………………….…………….,               r.č.: …………………………………, který uplat</w:t>
      </w:r>
      <w:r>
        <w:rPr>
          <w:sz w:val="22"/>
          <w:szCs w:val="22"/>
        </w:rPr>
        <w:t>nil žádost o přiznání ……………………….... důchodu  od …………, trvá ke dni podání žádosti o důchod</w:t>
      </w:r>
      <w:r>
        <w:rPr>
          <w:b/>
          <w:position w:val="6"/>
          <w:sz w:val="22"/>
          <w:szCs w:val="22"/>
        </w:rPr>
        <w:t xml:space="preserve">*) – </w:t>
      </w:r>
      <w:r>
        <w:rPr>
          <w:sz w:val="22"/>
          <w:szCs w:val="22"/>
        </w:rPr>
        <w:t>byl ukončen ke dni   ……………….…………</w:t>
      </w:r>
      <w:r>
        <w:rPr>
          <w:b/>
          <w:position w:val="6"/>
          <w:sz w:val="22"/>
          <w:szCs w:val="22"/>
        </w:rPr>
        <w:t xml:space="preserve">*) </w:t>
      </w:r>
      <w:r>
        <w:rPr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</w:t>
      </w:r>
    </w:p>
    <w:p w:rsidR="00000000" w:rsidRDefault="00A40DC6">
      <w:pPr>
        <w:spacing w:line="500" w:lineRule="exact"/>
        <w:jc w:val="both"/>
      </w:pPr>
      <w:r>
        <w:rPr>
          <w:sz w:val="22"/>
          <w:szCs w:val="22"/>
        </w:rPr>
        <w:t xml:space="preserve">Ke dni, který předchází dni, od něhož je požadováno  přiznání důchodu, </w:t>
      </w:r>
      <w:r>
        <w:rPr>
          <w:b/>
          <w:sz w:val="22"/>
          <w:szCs w:val="22"/>
        </w:rPr>
        <w:t xml:space="preserve">není </w:t>
      </w:r>
      <w:r>
        <w:rPr>
          <w:sz w:val="22"/>
          <w:szCs w:val="22"/>
        </w:rPr>
        <w:t>žadatel o důchod v dočasné pracovní neschopnos</w:t>
      </w:r>
      <w:r>
        <w:rPr>
          <w:sz w:val="22"/>
          <w:szCs w:val="22"/>
        </w:rPr>
        <w:t>ti</w:t>
      </w:r>
      <w:r>
        <w:rPr>
          <w:b/>
          <w:position w:val="6"/>
          <w:sz w:val="22"/>
          <w:szCs w:val="22"/>
        </w:rPr>
        <w:t xml:space="preserve">*) –  </w:t>
      </w:r>
      <w:r>
        <w:rPr>
          <w:b/>
          <w:sz w:val="22"/>
          <w:szCs w:val="22"/>
        </w:rPr>
        <w:t xml:space="preserve">je </w:t>
      </w:r>
      <w:r>
        <w:rPr>
          <w:sz w:val="22"/>
          <w:szCs w:val="22"/>
        </w:rPr>
        <w:t>žadatel</w:t>
      </w:r>
      <w:r>
        <w:rPr>
          <w:b/>
          <w:position w:val="6"/>
          <w:sz w:val="22"/>
          <w:szCs w:val="22"/>
        </w:rPr>
        <w:t xml:space="preserve"> </w:t>
      </w:r>
      <w:r>
        <w:rPr>
          <w:sz w:val="22"/>
          <w:szCs w:val="22"/>
        </w:rPr>
        <w:t>o důchod v dočasné pracovní neschopnosti od ……..…………*</w:t>
      </w:r>
      <w:r>
        <w:rPr>
          <w:b/>
          <w:position w:val="6"/>
          <w:sz w:val="22"/>
          <w:szCs w:val="22"/>
        </w:rPr>
        <w:t>)</w:t>
      </w:r>
      <w:r>
        <w:rPr>
          <w:sz w:val="22"/>
          <w:szCs w:val="22"/>
        </w:rPr>
        <w:t xml:space="preserve"> Výplatu nemocenského provádí od ….……… OSSZ  …………..………………….</w:t>
      </w:r>
    </w:p>
    <w:p w:rsidR="00000000" w:rsidRDefault="00A40DC6">
      <w:pPr>
        <w:spacing w:line="500" w:lineRule="exact"/>
        <w:jc w:val="both"/>
        <w:rPr>
          <w:rFonts w:ascii="Courier New" w:hAnsi="Courier New" w:cs="Courier New"/>
          <w:sz w:val="22"/>
          <w:szCs w:val="22"/>
        </w:rPr>
      </w:pPr>
    </w:p>
    <w:p w:rsidR="00000000" w:rsidRDefault="00A40DC6">
      <w:pPr>
        <w:spacing w:line="480" w:lineRule="auto"/>
        <w:jc w:val="both"/>
      </w:pPr>
      <w:r>
        <w:rPr>
          <w:sz w:val="22"/>
          <w:szCs w:val="22"/>
        </w:rPr>
        <w:t>.......................................................…………………</w:t>
      </w:r>
    </w:p>
    <w:p w:rsidR="00000000" w:rsidRDefault="00A40DC6">
      <w:pPr>
        <w:spacing w:line="240" w:lineRule="exact"/>
        <w:jc w:val="both"/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>název a adresa zaměstnavatele</w:t>
      </w:r>
    </w:p>
    <w:p w:rsidR="00000000" w:rsidRDefault="00A40DC6">
      <w:pPr>
        <w:spacing w:line="240" w:lineRule="atLeast"/>
        <w:rPr>
          <w:sz w:val="22"/>
          <w:szCs w:val="22"/>
        </w:rPr>
      </w:pPr>
    </w:p>
    <w:p w:rsidR="00000000" w:rsidRDefault="00A40DC6">
      <w:pPr>
        <w:spacing w:line="240" w:lineRule="atLeast"/>
      </w:pPr>
      <w:r>
        <w:rPr>
          <w:sz w:val="22"/>
          <w:szCs w:val="22"/>
        </w:rPr>
        <w:t xml:space="preserve">Datum:   </w:t>
      </w:r>
      <w:r>
        <w:rPr>
          <w:sz w:val="22"/>
          <w:szCs w:val="22"/>
        </w:rPr>
        <w:t xml:space="preserve">                                                                                                       ………..............................</w:t>
      </w:r>
    </w:p>
    <w:p w:rsidR="00000000" w:rsidRDefault="00A40DC6">
      <w:pPr>
        <w:spacing w:line="240" w:lineRule="atLeast"/>
      </w:pPr>
      <w:r>
        <w:rPr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</w:t>
      </w:r>
      <w:r>
        <w:rPr>
          <w:i/>
          <w:sz w:val="22"/>
          <w:szCs w:val="22"/>
        </w:rPr>
        <w:t>razítko a podpis</w:t>
      </w:r>
    </w:p>
    <w:p w:rsidR="00000000" w:rsidRDefault="00A40DC6">
      <w:pPr>
        <w:jc w:val="center"/>
      </w:pPr>
      <w:r>
        <w:rPr>
          <w:b/>
          <w:sz w:val="24"/>
          <w:szCs w:val="24"/>
          <w:u w:val="single"/>
        </w:rPr>
        <w:t>Potvrzení pro osobu samostatně výdělečně činnou</w:t>
      </w:r>
    </w:p>
    <w:p w:rsidR="00000000" w:rsidRDefault="00A40DC6">
      <w:pPr>
        <w:spacing w:line="500" w:lineRule="exact"/>
        <w:jc w:val="both"/>
      </w:pPr>
      <w:r>
        <w:rPr>
          <w:sz w:val="22"/>
          <w:szCs w:val="22"/>
        </w:rPr>
        <w:t>Samostatná výdělečná činnost pana/paní …………….……………., r.č.: ……………………………, který/která uplatnil/a žádost o přiznání ……………………….... důchodu od ……………………., trvá ke dni podání žádosti o důc</w:t>
      </w:r>
      <w:r>
        <w:rPr>
          <w:sz w:val="22"/>
          <w:szCs w:val="22"/>
        </w:rPr>
        <w:t>hod</w:t>
      </w:r>
      <w:r>
        <w:rPr>
          <w:b/>
          <w:position w:val="6"/>
          <w:sz w:val="22"/>
          <w:szCs w:val="22"/>
        </w:rPr>
        <w:t xml:space="preserve">*) – </w:t>
      </w:r>
      <w:r>
        <w:rPr>
          <w:sz w:val="22"/>
          <w:szCs w:val="22"/>
        </w:rPr>
        <w:t>byla ukončena ke dni   ………………………</w:t>
      </w:r>
      <w:r>
        <w:rPr>
          <w:b/>
          <w:position w:val="6"/>
          <w:sz w:val="22"/>
          <w:szCs w:val="22"/>
        </w:rPr>
        <w:t xml:space="preserve">*) </w:t>
      </w:r>
      <w:r>
        <w:rPr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Ke dni, který předchází dni, od něhož je požadováno  přiznání důchodu, </w:t>
      </w:r>
      <w:r>
        <w:rPr>
          <w:b/>
          <w:sz w:val="22"/>
          <w:szCs w:val="22"/>
        </w:rPr>
        <w:t xml:space="preserve">není </w:t>
      </w:r>
      <w:r>
        <w:rPr>
          <w:sz w:val="22"/>
          <w:szCs w:val="22"/>
        </w:rPr>
        <w:t>žadatel o důchod v dočasné pracovní neschopnosti</w:t>
      </w:r>
      <w:r>
        <w:rPr>
          <w:b/>
          <w:position w:val="6"/>
          <w:sz w:val="22"/>
          <w:szCs w:val="22"/>
        </w:rPr>
        <w:t xml:space="preserve">*) –  </w:t>
      </w:r>
      <w:r>
        <w:rPr>
          <w:b/>
          <w:sz w:val="22"/>
          <w:szCs w:val="22"/>
        </w:rPr>
        <w:t xml:space="preserve">je </w:t>
      </w:r>
      <w:r>
        <w:rPr>
          <w:sz w:val="22"/>
          <w:szCs w:val="22"/>
        </w:rPr>
        <w:t>žadatel</w:t>
      </w:r>
      <w:r>
        <w:rPr>
          <w:b/>
          <w:position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o důchod v dočasné pracovní neschopnosti od …..……………….. </w:t>
      </w:r>
      <w:r>
        <w:rPr>
          <w:b/>
          <w:position w:val="6"/>
          <w:sz w:val="22"/>
          <w:szCs w:val="22"/>
        </w:rPr>
        <w:t>*)</w:t>
      </w:r>
      <w:r>
        <w:rPr>
          <w:sz w:val="22"/>
          <w:szCs w:val="22"/>
        </w:rPr>
        <w:t xml:space="preserve"> </w:t>
      </w:r>
    </w:p>
    <w:p w:rsidR="00000000" w:rsidRDefault="00A40DC6">
      <w:pPr>
        <w:tabs>
          <w:tab w:val="left" w:pos="4253"/>
          <w:tab w:val="left" w:pos="6096"/>
        </w:tabs>
        <w:spacing w:line="500" w:lineRule="exact"/>
        <w:jc w:val="both"/>
      </w:pPr>
      <w:r>
        <w:rPr>
          <w:sz w:val="22"/>
          <w:szCs w:val="22"/>
        </w:rPr>
        <w:t xml:space="preserve">Výplatu </w:t>
      </w:r>
      <w:r>
        <w:rPr>
          <w:sz w:val="22"/>
          <w:szCs w:val="22"/>
        </w:rPr>
        <w:t>nemocenského provádí od ………………….……… OSSZ  …………..………………….</w:t>
      </w:r>
    </w:p>
    <w:p w:rsidR="00000000" w:rsidRDefault="00A40DC6">
      <w:pPr>
        <w:tabs>
          <w:tab w:val="left" w:pos="4253"/>
          <w:tab w:val="left" w:pos="6096"/>
        </w:tabs>
        <w:spacing w:line="500" w:lineRule="exact"/>
        <w:jc w:val="both"/>
        <w:rPr>
          <w:rFonts w:ascii="Courier New" w:hAnsi="Courier New" w:cs="Courier New"/>
          <w:sz w:val="22"/>
          <w:szCs w:val="22"/>
        </w:rPr>
      </w:pPr>
    </w:p>
    <w:p w:rsidR="00000000" w:rsidRDefault="00A40DC6">
      <w:pPr>
        <w:spacing w:line="480" w:lineRule="auto"/>
        <w:jc w:val="both"/>
      </w:pPr>
      <w:r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..……………………………………</w:t>
      </w:r>
    </w:p>
    <w:p w:rsidR="00000000" w:rsidRDefault="00A40DC6">
      <w:pPr>
        <w:spacing w:line="240" w:lineRule="exact"/>
        <w:jc w:val="both"/>
      </w:pPr>
      <w:r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>název a adresa OSSZ</w:t>
      </w:r>
    </w:p>
    <w:p w:rsidR="00000000" w:rsidRDefault="00A40DC6">
      <w:pPr>
        <w:spacing w:line="240" w:lineRule="atLeast"/>
        <w:rPr>
          <w:sz w:val="22"/>
          <w:szCs w:val="22"/>
        </w:rPr>
      </w:pPr>
    </w:p>
    <w:p w:rsidR="00000000" w:rsidRDefault="00A40DC6">
      <w:pPr>
        <w:spacing w:line="240" w:lineRule="atLeast"/>
      </w:pPr>
      <w:r>
        <w:rPr>
          <w:sz w:val="22"/>
          <w:szCs w:val="22"/>
        </w:rPr>
        <w:t>Datum:                                                                                                          ………......</w:t>
      </w:r>
      <w:r>
        <w:rPr>
          <w:sz w:val="22"/>
          <w:szCs w:val="22"/>
        </w:rPr>
        <w:t>........................</w:t>
      </w:r>
    </w:p>
    <w:p w:rsidR="00000000" w:rsidRDefault="00A40DC6">
      <w:pPr>
        <w:spacing w:line="240" w:lineRule="atLeast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i/>
          <w:sz w:val="22"/>
          <w:szCs w:val="22"/>
        </w:rPr>
        <w:t>razítko a podpis</w:t>
      </w:r>
    </w:p>
    <w:p w:rsidR="00000000" w:rsidRDefault="00A40DC6">
      <w:pPr>
        <w:spacing w:line="240" w:lineRule="atLeast"/>
      </w:pPr>
      <w:r>
        <w:rPr>
          <w:b/>
          <w:position w:val="6"/>
        </w:rPr>
        <w:t xml:space="preserve">*)   </w:t>
      </w:r>
      <w:r>
        <w:rPr>
          <w:b/>
        </w:rPr>
        <w:t xml:space="preserve">Nehodící se škrtněte      </w:t>
      </w:r>
    </w:p>
    <w:sectPr w:rsidR="00000000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C6"/>
    <w:rsid w:val="00A4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95AFC87-5907-4C5A-903A-C2361FEC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tabs>
        <w:tab w:val="left" w:pos="0"/>
        <w:tab w:val="left" w:pos="2127"/>
      </w:tabs>
      <w:spacing w:line="200" w:lineRule="exact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  <w:b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  <w:b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lang/>
    </w:rPr>
  </w:style>
  <w:style w:type="paragraph" w:customStyle="1" w:styleId="BodyText2">
    <w:name w:val="Body Text 2"/>
    <w:basedOn w:val="Normln"/>
    <w:pPr>
      <w:ind w:left="426" w:hanging="142"/>
      <w:jc w:val="both"/>
    </w:pPr>
    <w:rPr>
      <w:sz w:val="22"/>
    </w:rPr>
  </w:style>
  <w:style w:type="paragraph" w:customStyle="1" w:styleId="BodyTextIndent2">
    <w:name w:val="Body Text Indent 2"/>
    <w:basedOn w:val="Normln"/>
    <w:pPr>
      <w:ind w:left="284" w:hanging="284"/>
      <w:jc w:val="both"/>
    </w:pPr>
    <w:rPr>
      <w:sz w:val="22"/>
    </w:rPr>
  </w:style>
  <w:style w:type="paragraph" w:customStyle="1" w:styleId="BodyTextIndent3">
    <w:name w:val="Body Text Indent 3"/>
    <w:basedOn w:val="Normln"/>
    <w:pPr>
      <w:ind w:left="567" w:hanging="567"/>
      <w:jc w:val="both"/>
    </w:pPr>
    <w:rPr>
      <w:sz w:val="22"/>
    </w:rPr>
  </w:style>
  <w:style w:type="paragraph" w:styleId="Zkladntextodsazen">
    <w:name w:val="Body Text Indent"/>
    <w:basedOn w:val="Normln"/>
    <w:pPr>
      <w:spacing w:line="200" w:lineRule="exact"/>
      <w:ind w:left="426" w:hanging="568"/>
      <w:jc w:val="both"/>
    </w:pPr>
  </w:style>
  <w:style w:type="paragraph" w:customStyle="1" w:styleId="Zkladntextodsazen21">
    <w:name w:val="Základní text odsazený 21"/>
    <w:basedOn w:val="Normln"/>
    <w:pPr>
      <w:spacing w:line="200" w:lineRule="exact"/>
      <w:ind w:left="426"/>
      <w:jc w:val="both"/>
    </w:pPr>
    <w:rPr>
      <w:u w:val="single"/>
    </w:rPr>
  </w:style>
  <w:style w:type="paragraph" w:customStyle="1" w:styleId="LO-Normal">
    <w:name w:val="LO-Normal"/>
    <w:basedOn w:val="Normln"/>
    <w:pPr>
      <w:spacing w:line="228" w:lineRule="auto"/>
    </w:pPr>
  </w:style>
  <w:style w:type="paragraph" w:customStyle="1" w:styleId="Heading4">
    <w:name w:val="Heading 4"/>
    <w:basedOn w:val="LO-Normal"/>
    <w:next w:val="LO-Normal"/>
    <w:pPr>
      <w:tabs>
        <w:tab w:val="left" w:pos="2977"/>
        <w:tab w:val="left" w:pos="4253"/>
      </w:tabs>
      <w:jc w:val="both"/>
    </w:pPr>
    <w:rPr>
      <w:b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VOJENSKÝ ÚŘAD SOCIÁLNÍHO ZABEZPEČENÍ </vt:lpstr>
    </vt:vector>
  </TitlesOfParts>
  <Company>Ministerstvo obrany - Armada Ceske republiky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žádosti</dc:title>
  <dc:subject/>
  <dc:creator>Růžičková</dc:creator>
  <cp:keywords/>
  <dc:description>Filtr T602 id:</dc:description>
  <cp:lastModifiedBy>Růžičková Dagmar - MO 7542 - ŠIS AČR</cp:lastModifiedBy>
  <cp:revision>2</cp:revision>
  <cp:lastPrinted>2009-10-12T12:40:00Z</cp:lastPrinted>
  <dcterms:created xsi:type="dcterms:W3CDTF">2024-12-18T13:30:00Z</dcterms:created>
  <dcterms:modified xsi:type="dcterms:W3CDTF">2024-12-18T13:30:00Z</dcterms:modified>
</cp:coreProperties>
</file>